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51" w:rsidRPr="00D46C40" w:rsidRDefault="009B3C51" w:rsidP="00D46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C40" w:rsidRDefault="00D46C40" w:rsidP="00D46C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46C40" w:rsidRPr="00D46C40" w:rsidRDefault="00D46C40" w:rsidP="00D46C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46C4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544EF" w:rsidRPr="00D46C40" w:rsidRDefault="00D46C40" w:rsidP="00D46C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46C40">
        <w:rPr>
          <w:rFonts w:ascii="Times New Roman" w:hAnsi="Times New Roman" w:cs="Times New Roman"/>
          <w:sz w:val="20"/>
          <w:szCs w:val="20"/>
        </w:rPr>
        <w:t xml:space="preserve">к приказу от 21.09.2021 № 299-д </w:t>
      </w:r>
    </w:p>
    <w:bookmarkEnd w:id="0"/>
    <w:p w:rsidR="002C18ED" w:rsidRDefault="002C18ED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4544EF" w:rsidRPr="00921D08" w:rsidRDefault="004544EF" w:rsidP="002C18E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ПЛАН МЕРОПРИЯТИЙ </w:t>
      </w:r>
    </w:p>
    <w:p w:rsidR="005015ED" w:rsidRPr="00921D08" w:rsidRDefault="004544EF" w:rsidP="002C18E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«Формирование функциональной грамотности </w:t>
      </w:r>
    </w:p>
    <w:p w:rsidR="004544EF" w:rsidRPr="00921D08" w:rsidRDefault="004544EF" w:rsidP="002C18E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r w:rsidR="005015ED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МКОУ Чантырская СОШ</w:t>
      </w:r>
    </w:p>
    <w:p w:rsidR="004544EF" w:rsidRPr="00921D08" w:rsidRDefault="002C18ED" w:rsidP="002C18E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</w:t>
      </w:r>
      <w:r w:rsidR="004544EF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202</w:t>
      </w:r>
      <w:r w:rsidR="005015ED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="004544EF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-202</w:t>
      </w:r>
      <w:r w:rsidR="005015ED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4544EF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учебный год</w:t>
      </w:r>
      <w:r w:rsidR="00D46C40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</w:t>
      </w:r>
    </w:p>
    <w:p w:rsidR="004544EF" w:rsidRPr="00921D08" w:rsidRDefault="004544EF" w:rsidP="004544EF">
      <w:pPr>
        <w:jc w:val="both"/>
        <w:rPr>
          <w:sz w:val="24"/>
          <w:szCs w:val="24"/>
        </w:rPr>
      </w:pP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Цель</w:t>
      </w: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: создание условий для формирования функциональной грамотности среди обучающихся </w:t>
      </w:r>
      <w:r w:rsidR="00D46C40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</w:t>
      </w: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класс</w:t>
      </w:r>
      <w:r w:rsidR="00D46C40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</w:t>
      </w: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посредством актуализации </w:t>
      </w:r>
      <w:proofErr w:type="spellStart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связей в образовательном процессе.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Задачи: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2.Выявить возможности активизации межпредметных связей как условие формирования функциональной грамотности обучающихся.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3. Повысить квалификацию педагогических кадров через прохождение соответствующих курсов </w:t>
      </w:r>
      <w:r w:rsidR="00664AE0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ознакомление</w:t>
      </w: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учителей с</w:t>
      </w:r>
      <w:r w:rsidR="00274FF2"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подходами к формированию и оценке ФГ и банком открытых заданий </w:t>
      </w:r>
      <w:proofErr w:type="gramStart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 Разработать различные механизмы для реализации системы мер по формированию функциональной грамотности обучающихся.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6. Провести диагностику сформированности функциональной грамотности </w:t>
      </w:r>
      <w:proofErr w:type="gramStart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7. 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8. Создать банк заданий и межпредметных технологий для формирования функциональной грамотности обучающихся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9. Улучшить качество внеурочной и внеклассной работы.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Ожидаемые результаты</w:t>
      </w: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Разработка модели формирования функциональной грамотности педагогами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школы.</w:t>
      </w:r>
    </w:p>
    <w:p w:rsidR="004544EF" w:rsidRPr="00921D08" w:rsidRDefault="004544EF" w:rsidP="004544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Создание условий для формирования функциональной грамотности обучающихся.</w:t>
      </w:r>
    </w:p>
    <w:p w:rsidR="00CF3A32" w:rsidRDefault="004544EF" w:rsidP="00921D0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Создание банка </w:t>
      </w:r>
      <w:proofErr w:type="spellStart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21D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921D08" w:rsidRPr="00921D08" w:rsidRDefault="00921D08" w:rsidP="00921D0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954"/>
        <w:gridCol w:w="1275"/>
        <w:gridCol w:w="2127"/>
      </w:tblGrid>
      <w:tr w:rsidR="00A6606F" w:rsidTr="00921D08">
        <w:tc>
          <w:tcPr>
            <w:tcW w:w="539" w:type="dxa"/>
          </w:tcPr>
          <w:p w:rsidR="00A6606F" w:rsidRDefault="00921D08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954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аименование мероприятия</w:t>
            </w:r>
          </w:p>
        </w:tc>
        <w:tc>
          <w:tcPr>
            <w:tcW w:w="1275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рок реализации</w:t>
            </w:r>
          </w:p>
        </w:tc>
        <w:tc>
          <w:tcPr>
            <w:tcW w:w="2127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Исполнители, ответственные</w:t>
            </w:r>
          </w:p>
        </w:tc>
      </w:tr>
      <w:tr w:rsidR="00A6606F" w:rsidTr="00921D08">
        <w:tc>
          <w:tcPr>
            <w:tcW w:w="539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54" w:type="dxa"/>
          </w:tcPr>
          <w:p w:rsidR="00A6606F" w:rsidRPr="00A6606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A6606F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u w:val="single"/>
                <w:lang w:eastAsia="ru-RU"/>
              </w:rPr>
              <w:t>П</w:t>
            </w:r>
            <w:r w:rsidRPr="00A660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роведение единого методического дня.</w:t>
            </w:r>
          </w:p>
          <w:p w:rsidR="00A6606F" w:rsidRPr="004544E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Изучение федеральных нормативных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методических материалов по вопросам</w:t>
            </w:r>
          </w:p>
          <w:p w:rsidR="00A6606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формирования и оценки ФГ:</w:t>
            </w:r>
          </w:p>
          <w:p w:rsidR="00A6606F" w:rsidRPr="004544E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Методологии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критериев оценки качества общего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 в общеобразовательных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организациях на основе практики</w:t>
            </w:r>
          </w:p>
          <w:p w:rsidR="00A6606F" w:rsidRPr="004544E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международных исследований качества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подготовки обучающихся, утвержденных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совместным приказом </w:t>
            </w:r>
            <w:proofErr w:type="spellStart"/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Рособрнадзора</w:t>
            </w:r>
            <w:proofErr w:type="spellEnd"/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от 06.05.2019 №590/219; подходов международного сравнительного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исследования PISA к оценке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функциональной грамотности: особенности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заданий; - материалов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федерального проекта</w:t>
            </w:r>
          </w:p>
          <w:p w:rsidR="00A6606F" w:rsidRPr="004544E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«Мониторинг формирования и оценки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функциональной грамотности» (далее –</w:t>
            </w:r>
          </w:p>
          <w:p w:rsidR="00A6606F" w:rsidRPr="004544E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Проект); - материалов российского</w:t>
            </w:r>
          </w:p>
          <w:p w:rsidR="00A6606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44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исследования PISA.</w:t>
            </w:r>
          </w:p>
        </w:tc>
        <w:tc>
          <w:tcPr>
            <w:tcW w:w="1275" w:type="dxa"/>
          </w:tcPr>
          <w:p w:rsidR="00A6606F" w:rsidRDefault="00A6606F" w:rsidP="00D46C4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lastRenderedPageBreak/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вгуст-сентябрь 2021г.</w:t>
            </w:r>
          </w:p>
        </w:tc>
        <w:tc>
          <w:tcPr>
            <w:tcW w:w="2127" w:type="dxa"/>
          </w:tcPr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методист школы,</w:t>
            </w:r>
          </w:p>
          <w:p w:rsidR="00A6606F" w:rsidRPr="008A1AAC" w:rsidRDefault="00A6606F" w:rsidP="00D46C4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уководители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УВЦ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6606F" w:rsidTr="00921D08">
        <w:trPr>
          <w:trHeight w:val="3232"/>
        </w:trPr>
        <w:tc>
          <w:tcPr>
            <w:tcW w:w="539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5954" w:type="dxa"/>
          </w:tcPr>
          <w:p w:rsidR="00A6606F" w:rsidRPr="00165A80" w:rsidRDefault="00A6606F" w:rsidP="00664A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165A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21 века. </w:t>
            </w:r>
            <w:r w:rsidRPr="00165A8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планируемый результат обучения школьников»</w:t>
            </w:r>
            <w:r w:rsidRPr="00165A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606F" w:rsidRPr="00165A80" w:rsidRDefault="00A6606F" w:rsidP="00664A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6606F" w:rsidRPr="00A6606F" w:rsidRDefault="00A6606F" w:rsidP="00A6606F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ПЕДСОВЕТ </w:t>
            </w:r>
            <w:r w:rsidRPr="00A6606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66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уроках и во внеурочной деятельности </w:t>
            </w:r>
            <w:r w:rsidRPr="00A66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ключевого ориентира для соверше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нствования качества образования»</w:t>
            </w:r>
            <w:proofErr w:type="gramEnd"/>
          </w:p>
          <w:p w:rsidR="00A6606F" w:rsidRPr="00A6606F" w:rsidRDefault="00A6606F" w:rsidP="00A66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06F" w:rsidRPr="00A6606F" w:rsidRDefault="00A6606F" w:rsidP="00A660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5A80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в воспитательном пространстве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 2021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Декабрь 2021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6606F" w:rsidRDefault="00A6606F" w:rsidP="00A6606F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арт  2022</w:t>
            </w:r>
          </w:p>
        </w:tc>
        <w:tc>
          <w:tcPr>
            <w:tcW w:w="2127" w:type="dxa"/>
          </w:tcPr>
          <w:p w:rsidR="00A6606F" w:rsidRPr="008A1AAC" w:rsidRDefault="00A6606F" w:rsidP="00A6606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методист школы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6606F" w:rsidTr="00921D08">
        <w:tc>
          <w:tcPr>
            <w:tcW w:w="539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954" w:type="dxa"/>
          </w:tcPr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Презентация материалов по тематике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«функциональная грамотность» и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«межпредметные связи»</w:t>
            </w:r>
          </w:p>
          <w:p w:rsidR="00A6606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A6606F" w:rsidRDefault="00A6606F" w:rsidP="00A6606F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оябр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ь-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январь 2021г</w:t>
            </w:r>
          </w:p>
        </w:tc>
        <w:tc>
          <w:tcPr>
            <w:tcW w:w="2127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уководители УВЦ, методист школы</w:t>
            </w:r>
          </w:p>
        </w:tc>
      </w:tr>
      <w:tr w:rsidR="00A6606F" w:rsidTr="00921D08">
        <w:tc>
          <w:tcPr>
            <w:tcW w:w="539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954" w:type="dxa"/>
          </w:tcPr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диагностики на выявление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уровня </w:t>
            </w:r>
            <w:proofErr w:type="spellStart"/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читательской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финансовой 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грамотности у </w:t>
            </w:r>
            <w:proofErr w:type="gramStart"/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8 класс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Ф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евраль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2022г</w:t>
            </w:r>
          </w:p>
        </w:tc>
        <w:tc>
          <w:tcPr>
            <w:tcW w:w="2127" w:type="dxa"/>
          </w:tcPr>
          <w:p w:rsidR="00A6606F" w:rsidRPr="00CF3A32" w:rsidRDefault="00A6606F" w:rsidP="00A6606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6606F" w:rsidTr="00921D08">
        <w:tc>
          <w:tcPr>
            <w:tcW w:w="539" w:type="dxa"/>
          </w:tcPr>
          <w:p w:rsidR="00A6606F" w:rsidRDefault="0007472D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954" w:type="dxa"/>
          </w:tcPr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Заседания рабочих групп педагогов </w:t>
            </w:r>
            <w:proofErr w:type="gramStart"/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целью обмена опытом реализации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содержания и форм активизации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межпредметных связей для формирования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функциональной грамотности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нварь-февраль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2022</w:t>
            </w:r>
          </w:p>
        </w:tc>
        <w:tc>
          <w:tcPr>
            <w:tcW w:w="2127" w:type="dxa"/>
          </w:tcPr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школы,</w:t>
            </w:r>
          </w:p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6606F" w:rsidTr="00921D08">
        <w:tc>
          <w:tcPr>
            <w:tcW w:w="539" w:type="dxa"/>
          </w:tcPr>
          <w:p w:rsidR="00A6606F" w:rsidRDefault="0007472D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954" w:type="dxa"/>
          </w:tcPr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 банка заданий и межпредметных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технологий для формирования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функциональной грамотности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использования в урочной деятельности.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Ф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евраль март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2022</w:t>
            </w:r>
          </w:p>
        </w:tc>
        <w:tc>
          <w:tcPr>
            <w:tcW w:w="2127" w:type="dxa"/>
          </w:tcPr>
          <w:p w:rsidR="00A6606F" w:rsidRPr="00CF3A32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школы,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</w:tc>
      </w:tr>
      <w:tr w:rsidR="00A6606F" w:rsidTr="00921D08">
        <w:tc>
          <w:tcPr>
            <w:tcW w:w="539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954" w:type="dxa"/>
          </w:tcPr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Участие обучающихся школы в конкурсах,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олимпиадах по развитию функциональной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грамотности разных возрастных групп под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руководством педагогов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В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течение года</w:t>
            </w:r>
          </w:p>
        </w:tc>
        <w:tc>
          <w:tcPr>
            <w:tcW w:w="2127" w:type="dxa"/>
          </w:tcPr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школы,</w:t>
            </w:r>
          </w:p>
          <w:p w:rsidR="00A6606F" w:rsidRPr="00CF3A32" w:rsidRDefault="00A6606F" w:rsidP="0007472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Руководители </w:t>
            </w:r>
            <w:r w:rsidR="0007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УВЦ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6606F" w:rsidTr="00921D08">
        <w:trPr>
          <w:trHeight w:val="1889"/>
        </w:trPr>
        <w:tc>
          <w:tcPr>
            <w:tcW w:w="539" w:type="dxa"/>
          </w:tcPr>
          <w:p w:rsidR="00A6606F" w:rsidRDefault="0007472D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954" w:type="dxa"/>
          </w:tcPr>
          <w:p w:rsidR="00A6606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мероприятий в школе по формированию ФГ</w:t>
            </w:r>
          </w:p>
          <w:p w:rsidR="00A6606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введ</w:t>
            </w:r>
            <w:r w:rsidR="0007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ение курсов по выбору в  части,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формируемой участниками образовательных отношений</w:t>
            </w:r>
            <w:r w:rsidR="0007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финансовая грамотность, читательская грамотность;</w:t>
            </w:r>
          </w:p>
          <w:p w:rsidR="00A6606F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реализация программ по финансовой грамотности во внеурочн</w:t>
            </w:r>
            <w:r w:rsidR="0007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ой деятельности (ООО)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В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течение года</w:t>
            </w:r>
          </w:p>
        </w:tc>
        <w:tc>
          <w:tcPr>
            <w:tcW w:w="2127" w:type="dxa"/>
          </w:tcPr>
          <w:p w:rsidR="00A6606F" w:rsidRPr="00CF3A32" w:rsidRDefault="00A6606F" w:rsidP="00C932E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школы,</w:t>
            </w:r>
          </w:p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</w:tc>
      </w:tr>
      <w:tr w:rsidR="00A6606F" w:rsidTr="00921D08">
        <w:tc>
          <w:tcPr>
            <w:tcW w:w="539" w:type="dxa"/>
          </w:tcPr>
          <w:p w:rsidR="00A6606F" w:rsidRDefault="0007472D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954" w:type="dxa"/>
          </w:tcPr>
          <w:p w:rsidR="00A6606F" w:rsidRDefault="00A6606F" w:rsidP="00165A8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Повышение квалификации педагогов   с целью  повышения  функциональной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кометентности</w:t>
            </w:r>
            <w:proofErr w:type="spellEnd"/>
          </w:p>
        </w:tc>
        <w:tc>
          <w:tcPr>
            <w:tcW w:w="1275" w:type="dxa"/>
          </w:tcPr>
          <w:p w:rsidR="00A6606F" w:rsidRDefault="0007472D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В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течение года</w:t>
            </w:r>
          </w:p>
        </w:tc>
        <w:tc>
          <w:tcPr>
            <w:tcW w:w="2127" w:type="dxa"/>
          </w:tcPr>
          <w:p w:rsidR="0007472D" w:rsidRPr="00CF3A32" w:rsidRDefault="0007472D" w:rsidP="0007472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</w:t>
            </w:r>
          </w:p>
          <w:p w:rsidR="00A6606F" w:rsidRPr="00CF3A32" w:rsidRDefault="00A6606F" w:rsidP="00C932E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6606F" w:rsidTr="00921D08">
        <w:tc>
          <w:tcPr>
            <w:tcW w:w="539" w:type="dxa"/>
          </w:tcPr>
          <w:p w:rsidR="00A6606F" w:rsidRDefault="00A6606F" w:rsidP="0007472D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07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</w:t>
            </w:r>
          </w:p>
        </w:tc>
        <w:tc>
          <w:tcPr>
            <w:tcW w:w="5954" w:type="dxa"/>
          </w:tcPr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Внедрение в образовательный процесс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разработанного материала из открытого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банка заданий и технологий с целью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формирования функциональной</w:t>
            </w:r>
          </w:p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грамотности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lastRenderedPageBreak/>
              <w:t>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нварь-апрель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2022</w:t>
            </w:r>
          </w:p>
        </w:tc>
        <w:tc>
          <w:tcPr>
            <w:tcW w:w="2127" w:type="dxa"/>
          </w:tcPr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школы,</w:t>
            </w:r>
          </w:p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Руководители </w:t>
            </w:r>
            <w:r w:rsidR="00074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УВЦ,</w:t>
            </w:r>
          </w:p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обучающиеся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6606F" w:rsidTr="00921D08">
        <w:tc>
          <w:tcPr>
            <w:tcW w:w="539" w:type="dxa"/>
          </w:tcPr>
          <w:p w:rsidR="00A6606F" w:rsidRDefault="00A6606F" w:rsidP="00921D08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54" w:type="dxa"/>
          </w:tcPr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Обобщение инновационного опыта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педагогов школы и представление опыта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заседаниях методических объединений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A6606F" w:rsidRDefault="00921D08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  <w:r w:rsidR="00A660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прель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2022</w:t>
            </w:r>
          </w:p>
        </w:tc>
        <w:tc>
          <w:tcPr>
            <w:tcW w:w="2127" w:type="dxa"/>
          </w:tcPr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школы,</w:t>
            </w:r>
          </w:p>
          <w:p w:rsidR="00A6606F" w:rsidRDefault="00921D08" w:rsidP="00921D0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Руководители УВЦ</w:t>
            </w:r>
          </w:p>
        </w:tc>
      </w:tr>
      <w:tr w:rsidR="00A6606F" w:rsidTr="00921D08">
        <w:tc>
          <w:tcPr>
            <w:tcW w:w="539" w:type="dxa"/>
          </w:tcPr>
          <w:p w:rsidR="00A6606F" w:rsidRDefault="00A6606F" w:rsidP="00921D08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954" w:type="dxa"/>
          </w:tcPr>
          <w:p w:rsidR="00A6606F" w:rsidRPr="008A1AAC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Обобщение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опыта по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1A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реализации плана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Анализ проведенной работы.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A6606F" w:rsidRDefault="00A6606F" w:rsidP="00921D08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юнь 202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27" w:type="dxa"/>
          </w:tcPr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 школы,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методист школы,</w:t>
            </w:r>
          </w:p>
          <w:p w:rsidR="00A6606F" w:rsidRPr="00CF3A32" w:rsidRDefault="00A6606F" w:rsidP="00664AE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3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Руководители </w:t>
            </w:r>
            <w:r w:rsidR="00921D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УВЦ</w:t>
            </w:r>
          </w:p>
          <w:p w:rsidR="00A6606F" w:rsidRDefault="00A6606F" w:rsidP="00664AE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544EF" w:rsidRDefault="004544EF" w:rsidP="00664AE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544EF" w:rsidRDefault="004544EF" w:rsidP="00664AE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544EF" w:rsidRDefault="004544EF" w:rsidP="004544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45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EF"/>
    <w:rsid w:val="0007472D"/>
    <w:rsid w:val="00165A80"/>
    <w:rsid w:val="00274FF2"/>
    <w:rsid w:val="002C18ED"/>
    <w:rsid w:val="00372AC5"/>
    <w:rsid w:val="004544EF"/>
    <w:rsid w:val="005015ED"/>
    <w:rsid w:val="00664AE0"/>
    <w:rsid w:val="008A1AAC"/>
    <w:rsid w:val="00921D08"/>
    <w:rsid w:val="009410E0"/>
    <w:rsid w:val="009B3C51"/>
    <w:rsid w:val="009C098A"/>
    <w:rsid w:val="00A6606F"/>
    <w:rsid w:val="00C932E8"/>
    <w:rsid w:val="00CF3A32"/>
    <w:rsid w:val="00D46C40"/>
    <w:rsid w:val="00E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6</cp:revision>
  <cp:lastPrinted>2021-09-23T07:17:00Z</cp:lastPrinted>
  <dcterms:created xsi:type="dcterms:W3CDTF">2021-09-23T06:11:00Z</dcterms:created>
  <dcterms:modified xsi:type="dcterms:W3CDTF">2021-09-23T07:17:00Z</dcterms:modified>
</cp:coreProperties>
</file>